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A7073" w14:textId="77777777" w:rsidR="00082141" w:rsidRPr="00082141" w:rsidRDefault="00082141" w:rsidP="0008214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BAREM DE EVALUARE ȘI NOTARE</w:t>
      </w:r>
    </w:p>
    <w:p w14:paraId="0678B8CF" w14:textId="77777777" w:rsidR="00082141" w:rsidRPr="00082141" w:rsidRDefault="00082141" w:rsidP="0008214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VARIANTA I</w:t>
      </w:r>
    </w:p>
    <w:p w14:paraId="6056862F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I. Registrul matricol – 10 puncte</w:t>
      </w:r>
    </w:p>
    <w:p w14:paraId="7266A09F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A. Reguli privind atribuirea numărului matricol – 4 p</w:t>
      </w:r>
    </w:p>
    <w:p w14:paraId="662CF503" w14:textId="77777777" w:rsidR="00082141" w:rsidRPr="00082141" w:rsidRDefault="00082141" w:rsidP="00082141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se atribuie la începutul școlarizării; </w:t>
      </w:r>
    </w:p>
    <w:p w14:paraId="65C05AAA" w14:textId="77777777" w:rsidR="00082141" w:rsidRPr="00082141" w:rsidRDefault="00082141" w:rsidP="00082141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se atribuie începând cu numărul 1; </w:t>
      </w:r>
    </w:p>
    <w:p w14:paraId="1F631F26" w14:textId="77777777" w:rsidR="00082141" w:rsidRPr="00082141" w:rsidRDefault="00082141" w:rsidP="00082141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se atribuie pe nivel de învățământ; </w:t>
      </w:r>
    </w:p>
    <w:p w14:paraId="38AEC428" w14:textId="77777777" w:rsidR="00082141" w:rsidRPr="00082141" w:rsidRDefault="00082141" w:rsidP="00082141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se atribuie pe baza documentelor de stare civilă. </w:t>
      </w:r>
    </w:p>
    <w:p w14:paraId="23A7F3B9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>(4 × 1 punct)</w:t>
      </w:r>
    </w:p>
    <w:p w14:paraId="7D3DB4BA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B. Înscrierea mediilor – 2 p</w:t>
      </w:r>
    </w:p>
    <w:p w14:paraId="434B5070" w14:textId="77777777" w:rsidR="00082141" w:rsidRPr="00082141" w:rsidRDefault="00082141" w:rsidP="00082141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pe baza mediilor anuale din catalog; </w:t>
      </w:r>
    </w:p>
    <w:p w14:paraId="3B599EBF" w14:textId="77777777" w:rsidR="00082141" w:rsidRPr="00082141" w:rsidRDefault="00082141" w:rsidP="00082141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cu menționarea examenelor de diferență, după caz. </w:t>
      </w:r>
    </w:p>
    <w:p w14:paraId="782BD8DB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C. Elev transferat – 4 p</w:t>
      </w:r>
    </w:p>
    <w:p w14:paraId="452B30BC" w14:textId="77777777" w:rsidR="00082141" w:rsidRPr="00082141" w:rsidRDefault="00082141" w:rsidP="00082141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se înscriu datele din foaia matricolă; </w:t>
      </w:r>
    </w:p>
    <w:p w14:paraId="24F97AC9" w14:textId="77777777" w:rsidR="00082141" w:rsidRPr="00082141" w:rsidRDefault="00082141" w:rsidP="00082141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se înscriu examenele de diferență; </w:t>
      </w:r>
    </w:p>
    <w:p w14:paraId="11E8265F" w14:textId="77777777" w:rsidR="00082141" w:rsidRPr="00082141" w:rsidRDefault="00082141" w:rsidP="00082141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se menționează unitatea de proveniență; </w:t>
      </w:r>
    </w:p>
    <w:p w14:paraId="1214CA94" w14:textId="77777777" w:rsidR="00082141" w:rsidRPr="00082141" w:rsidRDefault="00082141" w:rsidP="00082141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fără recalcularea mediilor generale. </w:t>
      </w:r>
    </w:p>
    <w:p w14:paraId="42AC4EDB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14:paraId="6759FF26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II. Înscrierea în clasa pregătitoare – 10 puncte</w:t>
      </w:r>
    </w:p>
    <w:p w14:paraId="029E3B9C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A. Condiții – 4 p</w:t>
      </w:r>
    </w:p>
    <w:p w14:paraId="0B618B3E" w14:textId="77777777" w:rsidR="00082141" w:rsidRPr="00082141" w:rsidRDefault="00082141" w:rsidP="00082141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copiii care împlinesc 6 ani în perioada 1 septembrie – 31 decembrie; </w:t>
      </w:r>
    </w:p>
    <w:p w14:paraId="38278C83" w14:textId="77777777" w:rsidR="00082141" w:rsidRPr="00082141" w:rsidRDefault="00082141" w:rsidP="00082141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recomandare CJRAE/CMBRAE sau recomandare de la grădiniță, după caz. </w:t>
      </w:r>
    </w:p>
    <w:p w14:paraId="604656E5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B. Documente – 6 p</w:t>
      </w:r>
    </w:p>
    <w:p w14:paraId="05806D88" w14:textId="77777777" w:rsidR="00082141" w:rsidRPr="00082141" w:rsidRDefault="00082141" w:rsidP="00082141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cerere-tip; </w:t>
      </w:r>
    </w:p>
    <w:p w14:paraId="2AF6A1D2" w14:textId="77777777" w:rsidR="00082141" w:rsidRPr="00082141" w:rsidRDefault="00082141" w:rsidP="00082141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copie certificat de naștere; </w:t>
      </w:r>
    </w:p>
    <w:p w14:paraId="52AABD98" w14:textId="77777777" w:rsidR="00082141" w:rsidRPr="00082141" w:rsidRDefault="00082141" w:rsidP="00082141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copie CI părinte; </w:t>
      </w:r>
    </w:p>
    <w:p w14:paraId="7B3854EB" w14:textId="77777777" w:rsidR="00082141" w:rsidRPr="00082141" w:rsidRDefault="00082141" w:rsidP="00082141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recomandare CJRAE/CMBRAE; </w:t>
      </w:r>
    </w:p>
    <w:p w14:paraId="3B1EC05F" w14:textId="77777777" w:rsidR="00082141" w:rsidRPr="00082141" w:rsidRDefault="00082141" w:rsidP="00082141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documente privind domiciliul; </w:t>
      </w:r>
    </w:p>
    <w:p w14:paraId="25C6BFE0" w14:textId="77777777" w:rsidR="00082141" w:rsidRPr="00082141" w:rsidRDefault="00082141" w:rsidP="00082141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alte documente prevăzute anual în metodologia de înscriere. </w:t>
      </w:r>
    </w:p>
    <w:p w14:paraId="54BBB32A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Temei legal:</w:t>
      </w: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 Metodologia înscrierii în învățământul primar pentru anul școlar în curs.</w:t>
      </w:r>
    </w:p>
    <w:p w14:paraId="3FD53457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14:paraId="7145BE86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III. Personal didactic auxiliar – 12 puncte</w:t>
      </w:r>
    </w:p>
    <w:p w14:paraId="1BAB217A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A. Funcții – 5 p</w:t>
      </w:r>
    </w:p>
    <w:p w14:paraId="0F301679" w14:textId="77777777" w:rsidR="00082141" w:rsidRPr="00082141" w:rsidRDefault="00082141" w:rsidP="00082141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secretar; </w:t>
      </w:r>
    </w:p>
    <w:p w14:paraId="42DAC891" w14:textId="77777777" w:rsidR="00082141" w:rsidRPr="00082141" w:rsidRDefault="00082141" w:rsidP="00082141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administrator financiar; </w:t>
      </w:r>
    </w:p>
    <w:p w14:paraId="5E4D4DBF" w14:textId="77777777" w:rsidR="00082141" w:rsidRPr="00082141" w:rsidRDefault="00082141" w:rsidP="00082141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administrator patrimoniu; </w:t>
      </w:r>
    </w:p>
    <w:p w14:paraId="56AC87E1" w14:textId="77777777" w:rsidR="00082141" w:rsidRPr="00082141" w:rsidRDefault="00082141" w:rsidP="00082141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>pedagog școlar</w:t>
      </w:r>
    </w:p>
    <w:p w14:paraId="33E5A75E" w14:textId="77777777" w:rsidR="00082141" w:rsidRPr="00082141" w:rsidRDefault="00082141" w:rsidP="00082141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informatician. </w:t>
      </w:r>
    </w:p>
    <w:p w14:paraId="0C5298D1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B. Studii secretar șef – 2 p</w:t>
      </w:r>
    </w:p>
    <w:p w14:paraId="57BD5155" w14:textId="77777777" w:rsidR="00082141" w:rsidRPr="00082141" w:rsidRDefault="00082141" w:rsidP="00082141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studii superioare finalizate cu diplomă de licență. </w:t>
      </w:r>
    </w:p>
    <w:p w14:paraId="14E607B1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C. Atribuții – 5 p</w:t>
      </w:r>
    </w:p>
    <w:p w14:paraId="57C1D4A9" w14:textId="77777777" w:rsidR="00082141" w:rsidRPr="00082141" w:rsidRDefault="00082141" w:rsidP="00082141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gestionarea documentelor școlare; </w:t>
      </w:r>
    </w:p>
    <w:p w14:paraId="42083C8C" w14:textId="77777777" w:rsidR="00082141" w:rsidRPr="00082141" w:rsidRDefault="00082141" w:rsidP="00082141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evidența elevilor; </w:t>
      </w:r>
    </w:p>
    <w:p w14:paraId="5107A8F1" w14:textId="77777777" w:rsidR="00082141" w:rsidRPr="00082141" w:rsidRDefault="00082141" w:rsidP="00082141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gestionarea arhivei; </w:t>
      </w:r>
    </w:p>
    <w:p w14:paraId="2DE8F67A" w14:textId="77777777" w:rsidR="00082141" w:rsidRPr="00082141" w:rsidRDefault="00082141" w:rsidP="00082141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coordonarea activității secretariatului; </w:t>
      </w:r>
    </w:p>
    <w:p w14:paraId="5D446063" w14:textId="77777777" w:rsidR="00082141" w:rsidRPr="00082141" w:rsidRDefault="00082141" w:rsidP="00082141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întocmirea și actualizarea bazelor de date școlare. </w:t>
      </w:r>
    </w:p>
    <w:p w14:paraId="2332AD67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14:paraId="6A33106C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IV. Contractul individual de muncă – 15 puncte</w:t>
      </w:r>
    </w:p>
    <w:p w14:paraId="4409EE6E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A. Modalități de încetare – 3 p</w:t>
      </w:r>
    </w:p>
    <w:p w14:paraId="4C0CBAB7" w14:textId="77777777" w:rsidR="00082141" w:rsidRPr="00082141" w:rsidRDefault="00082141" w:rsidP="00082141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de drept; </w:t>
      </w:r>
    </w:p>
    <w:p w14:paraId="1F63E6A2" w14:textId="77777777" w:rsidR="00082141" w:rsidRPr="00082141" w:rsidRDefault="00082141" w:rsidP="00082141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acordul părților; </w:t>
      </w:r>
    </w:p>
    <w:p w14:paraId="56939AC2" w14:textId="77777777" w:rsidR="00082141" w:rsidRPr="00082141" w:rsidRDefault="00082141" w:rsidP="00082141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voința unilaterală a uneia dintre părți. </w:t>
      </w:r>
    </w:p>
    <w:p w14:paraId="77A4F05F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B. Cinci situații de încetare de drept – 10 p</w:t>
      </w:r>
    </w:p>
    <w:p w14:paraId="0DA65BEF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>Oricare cinci situații prevăzute la art. 56 Codul muncii.</w:t>
      </w:r>
    </w:p>
    <w:p w14:paraId="3E6FB953" w14:textId="77777777" w:rsidR="00521F29" w:rsidRDefault="00082141" w:rsidP="00521F2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082141">
        <w:rPr>
          <w:rFonts w:ascii="Times New Roman" w:hAnsi="Times New Roman" w:cs="Times New Roman"/>
          <w:sz w:val="28"/>
          <w:szCs w:val="28"/>
        </w:rPr>
        <w:t xml:space="preserve">a) </w:t>
      </w:r>
      <w:proofErr w:type="gramStart"/>
      <w:r w:rsidRPr="00082141">
        <w:rPr>
          <w:rFonts w:ascii="Times New Roman" w:hAnsi="Times New Roman" w:cs="Times New Roman"/>
          <w:sz w:val="28"/>
          <w:szCs w:val="28"/>
        </w:rPr>
        <w:t>la</w:t>
      </w:r>
      <w:proofErr w:type="gramEnd"/>
      <w:r w:rsidRPr="00082141">
        <w:rPr>
          <w:rFonts w:ascii="Times New Roman" w:hAnsi="Times New Roman" w:cs="Times New Roman"/>
          <w:sz w:val="28"/>
          <w:szCs w:val="28"/>
        </w:rPr>
        <w:t xml:space="preserve"> data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decesului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salariatului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angajatorului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persoana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fizica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precum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dizolvarii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angajatorului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persoana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juridica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, de la data la care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angajatorul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-a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incetat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existenta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>;</w:t>
      </w:r>
      <w:r w:rsidRPr="00082141">
        <w:rPr>
          <w:rFonts w:ascii="Times New Roman" w:hAnsi="Times New Roman" w:cs="Times New Roman"/>
          <w:sz w:val="28"/>
          <w:szCs w:val="28"/>
        </w:rPr>
        <w:br/>
      </w:r>
    </w:p>
    <w:p w14:paraId="3CA266A7" w14:textId="77777777" w:rsidR="00521F29" w:rsidRDefault="00082141" w:rsidP="00521F2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082141">
        <w:rPr>
          <w:rFonts w:ascii="Times New Roman" w:hAnsi="Times New Roman" w:cs="Times New Roman"/>
          <w:sz w:val="28"/>
          <w:szCs w:val="28"/>
        </w:rPr>
        <w:t xml:space="preserve">b) </w:t>
      </w:r>
      <w:proofErr w:type="gramStart"/>
      <w:r w:rsidRPr="00082141">
        <w:rPr>
          <w:rFonts w:ascii="Times New Roman" w:hAnsi="Times New Roman" w:cs="Times New Roman"/>
          <w:sz w:val="28"/>
          <w:szCs w:val="28"/>
        </w:rPr>
        <w:t>la</w:t>
      </w:r>
      <w:proofErr w:type="gramEnd"/>
      <w:r w:rsidRPr="00082141">
        <w:rPr>
          <w:rFonts w:ascii="Times New Roman" w:hAnsi="Times New Roman" w:cs="Times New Roman"/>
          <w:sz w:val="28"/>
          <w:szCs w:val="28"/>
        </w:rPr>
        <w:t xml:space="preserve"> data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rămânerii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definitivă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hotărârii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judecătoreşti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declarare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morţii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instituirii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tutelei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speciale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salariatului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angajatorului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persoană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fizică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>;</w:t>
      </w:r>
      <w:r w:rsidRPr="00082141">
        <w:rPr>
          <w:rFonts w:ascii="Times New Roman" w:hAnsi="Times New Roman" w:cs="Times New Roman"/>
          <w:sz w:val="28"/>
          <w:szCs w:val="28"/>
        </w:rPr>
        <w:br/>
      </w:r>
    </w:p>
    <w:p w14:paraId="42219732" w14:textId="5F257FBD" w:rsidR="00082141" w:rsidRPr="00082141" w:rsidRDefault="00082141" w:rsidP="00521F2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2141">
        <w:rPr>
          <w:rFonts w:ascii="Times New Roman" w:hAnsi="Times New Roman" w:cs="Times New Roman"/>
          <w:sz w:val="28"/>
          <w:szCs w:val="28"/>
        </w:rPr>
        <w:t xml:space="preserve">c) la data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indeplinirii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cumulative 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conditiilor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varsta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standard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stagiului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minim de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cotizare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pensionare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caracter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exceptional,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salariata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opteaza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scris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continuarea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executarii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individual de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munca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, in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termen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de 30 de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zile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calendaristice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anterior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implinirii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conditiilor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varsta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standard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stagiului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minim de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cotizare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pensionare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varsta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de 65 de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ani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; la data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comunicarii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deciziei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pensie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pensiei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invaliditate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gradul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III,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pensiei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anticipate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partiale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pensiei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anticipate,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pensiei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limita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varsta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reducerea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varstei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standard de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pensionare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; la data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comunicarii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deciziei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medicale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capacitatii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munca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invaliditatii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gradul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II</w:t>
      </w:r>
      <w:proofErr w:type="gramEnd"/>
    </w:p>
    <w:p w14:paraId="31744897" w14:textId="77777777" w:rsidR="00521F29" w:rsidRDefault="00521F29" w:rsidP="00521F2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1EF7AB38" w14:textId="77777777" w:rsidR="00521F29" w:rsidRDefault="00082141" w:rsidP="00521F2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082141">
        <w:rPr>
          <w:rFonts w:ascii="Times New Roman" w:hAnsi="Times New Roman" w:cs="Times New Roman"/>
          <w:sz w:val="28"/>
          <w:szCs w:val="28"/>
        </w:rPr>
        <w:t xml:space="preserve">d) ca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urmare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constatarii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nulitatii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absolute 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individual de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munca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, de la data la care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nulitatea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constatata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acordul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partilor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judecatoreasca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definitiva</w:t>
      </w:r>
      <w:proofErr w:type="spellEnd"/>
      <w:proofErr w:type="gramStart"/>
      <w:r w:rsidRPr="00082141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082141">
        <w:rPr>
          <w:rFonts w:ascii="Times New Roman" w:hAnsi="Times New Roman" w:cs="Times New Roman"/>
          <w:sz w:val="28"/>
          <w:szCs w:val="28"/>
        </w:rPr>
        <w:br/>
      </w:r>
    </w:p>
    <w:p w14:paraId="55D0BB79" w14:textId="77777777" w:rsidR="00521F29" w:rsidRDefault="00082141" w:rsidP="00521F2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082141">
        <w:rPr>
          <w:rFonts w:ascii="Times New Roman" w:hAnsi="Times New Roman" w:cs="Times New Roman"/>
          <w:sz w:val="28"/>
          <w:szCs w:val="28"/>
        </w:rPr>
        <w:t xml:space="preserve">e) ca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urmare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2141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admiterii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cererii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reintegrare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functia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ocupata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salariat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concediate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nelegal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motive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neintemeiate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, de la data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ramanerii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definitive 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hotararii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judecatoresti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reintegrare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>;</w:t>
      </w:r>
      <w:r w:rsidRPr="00082141">
        <w:rPr>
          <w:rFonts w:ascii="Times New Roman" w:hAnsi="Times New Roman" w:cs="Times New Roman"/>
          <w:sz w:val="28"/>
          <w:szCs w:val="28"/>
        </w:rPr>
        <w:br/>
      </w:r>
    </w:p>
    <w:p w14:paraId="0ED42375" w14:textId="77777777" w:rsidR="00521F29" w:rsidRDefault="00082141" w:rsidP="00521F2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082141">
        <w:rPr>
          <w:rFonts w:ascii="Times New Roman" w:hAnsi="Times New Roman" w:cs="Times New Roman"/>
          <w:sz w:val="28"/>
          <w:szCs w:val="28"/>
        </w:rPr>
        <w:t xml:space="preserve">f) ca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urmare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condamnarii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executarea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pedepse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privative de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libertate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, de la data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ramanerii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definitive 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hotararii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judecatoresti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>;</w:t>
      </w:r>
      <w:r w:rsidRPr="00082141">
        <w:rPr>
          <w:rFonts w:ascii="Times New Roman" w:hAnsi="Times New Roman" w:cs="Times New Roman"/>
          <w:sz w:val="28"/>
          <w:szCs w:val="28"/>
        </w:rPr>
        <w:br/>
      </w:r>
    </w:p>
    <w:p w14:paraId="51A6D53C" w14:textId="77777777" w:rsidR="00521F29" w:rsidRDefault="00082141" w:rsidP="00521F2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082141">
        <w:rPr>
          <w:rFonts w:ascii="Times New Roman" w:hAnsi="Times New Roman" w:cs="Times New Roman"/>
          <w:sz w:val="28"/>
          <w:szCs w:val="28"/>
        </w:rPr>
        <w:t xml:space="preserve">g) </w:t>
      </w:r>
      <w:proofErr w:type="gramStart"/>
      <w:r w:rsidRPr="00082141">
        <w:rPr>
          <w:rFonts w:ascii="Times New Roman" w:hAnsi="Times New Roman" w:cs="Times New Roman"/>
          <w:sz w:val="28"/>
          <w:szCs w:val="28"/>
        </w:rPr>
        <w:t>de</w:t>
      </w:r>
      <w:proofErr w:type="gramEnd"/>
      <w:r w:rsidRPr="00082141">
        <w:rPr>
          <w:rFonts w:ascii="Times New Roman" w:hAnsi="Times New Roman" w:cs="Times New Roman"/>
          <w:sz w:val="28"/>
          <w:szCs w:val="28"/>
        </w:rPr>
        <w:t xml:space="preserve"> la data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retragerii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autoritatile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organismele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competente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avizelor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lastRenderedPageBreak/>
        <w:t>autorizatiilor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atestarilor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exercitarea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profesiei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>;</w:t>
      </w:r>
      <w:r w:rsidRPr="00082141">
        <w:rPr>
          <w:rFonts w:ascii="Times New Roman" w:hAnsi="Times New Roman" w:cs="Times New Roman"/>
          <w:sz w:val="28"/>
          <w:szCs w:val="28"/>
        </w:rPr>
        <w:br/>
      </w:r>
    </w:p>
    <w:p w14:paraId="622597EB" w14:textId="77777777" w:rsidR="00521F29" w:rsidRDefault="00082141" w:rsidP="00521F2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082141">
        <w:rPr>
          <w:rFonts w:ascii="Times New Roman" w:hAnsi="Times New Roman" w:cs="Times New Roman"/>
          <w:sz w:val="28"/>
          <w:szCs w:val="28"/>
        </w:rPr>
        <w:t xml:space="preserve">h) ca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urmare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2141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interzicerii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exercitarii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profesii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functii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, ca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masura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siguranta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pedeapsa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complementara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, de la data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ramanerii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definitive 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hotararii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judecatoresti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care s-a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dispus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interdictia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>;</w:t>
      </w:r>
      <w:r w:rsidRPr="00082141">
        <w:rPr>
          <w:rFonts w:ascii="Times New Roman" w:hAnsi="Times New Roman" w:cs="Times New Roman"/>
          <w:sz w:val="28"/>
          <w:szCs w:val="28"/>
        </w:rPr>
        <w:br/>
      </w:r>
    </w:p>
    <w:p w14:paraId="1BEF2D2A" w14:textId="77777777" w:rsidR="00521F29" w:rsidRDefault="00082141" w:rsidP="00521F2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2141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082141">
        <w:rPr>
          <w:rFonts w:ascii="Times New Roman" w:hAnsi="Times New Roman" w:cs="Times New Roman"/>
          <w:sz w:val="28"/>
          <w:szCs w:val="28"/>
        </w:rPr>
        <w:t>la</w:t>
      </w:r>
      <w:proofErr w:type="gramEnd"/>
      <w:r w:rsidRPr="00082141">
        <w:rPr>
          <w:rFonts w:ascii="Times New Roman" w:hAnsi="Times New Roman" w:cs="Times New Roman"/>
          <w:sz w:val="28"/>
          <w:szCs w:val="28"/>
        </w:rPr>
        <w:t xml:space="preserve"> data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expirarii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termenului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individual de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munca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incheiat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durata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determinata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>;</w:t>
      </w:r>
      <w:r w:rsidRPr="00082141">
        <w:rPr>
          <w:rFonts w:ascii="Times New Roman" w:hAnsi="Times New Roman" w:cs="Times New Roman"/>
          <w:sz w:val="28"/>
          <w:szCs w:val="28"/>
        </w:rPr>
        <w:br/>
      </w:r>
    </w:p>
    <w:p w14:paraId="1DB23BEC" w14:textId="57420CBA" w:rsidR="00082141" w:rsidRPr="00082141" w:rsidRDefault="00082141" w:rsidP="00521F2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bookmarkStart w:id="0" w:name="_GoBack"/>
      <w:bookmarkEnd w:id="0"/>
      <w:r w:rsidRPr="00082141">
        <w:rPr>
          <w:rFonts w:ascii="Times New Roman" w:hAnsi="Times New Roman" w:cs="Times New Roman"/>
          <w:sz w:val="28"/>
          <w:szCs w:val="28"/>
        </w:rPr>
        <w:t xml:space="preserve">j)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retragerea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acordului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parintilor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reprezentantilor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legali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, in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salariatilor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varsta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cuprinsa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intre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 xml:space="preserve"> 16 </w:t>
      </w:r>
      <w:proofErr w:type="spellStart"/>
      <w:r w:rsidRPr="00082141">
        <w:rPr>
          <w:rFonts w:ascii="Times New Roman" w:hAnsi="Times New Roman" w:cs="Times New Roman"/>
          <w:sz w:val="28"/>
          <w:szCs w:val="28"/>
        </w:rPr>
        <w:t>ani</w:t>
      </w:r>
      <w:proofErr w:type="spellEnd"/>
      <w:r w:rsidRPr="00082141">
        <w:rPr>
          <w:rFonts w:ascii="Times New Roman" w:hAnsi="Times New Roman" w:cs="Times New Roman"/>
          <w:sz w:val="28"/>
          <w:szCs w:val="28"/>
        </w:rPr>
        <w:t>.</w:t>
      </w:r>
    </w:p>
    <w:p w14:paraId="59B18FA5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>(5 × 2 puncte)</w:t>
      </w:r>
    </w:p>
    <w:p w14:paraId="0BE08EA7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C. Constatare – 2 p</w:t>
      </w:r>
    </w:p>
    <w:p w14:paraId="40CD4AC0" w14:textId="77777777" w:rsidR="00082141" w:rsidRPr="00082141" w:rsidRDefault="00082141" w:rsidP="00082141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prin decizie a angajatorului; </w:t>
      </w:r>
    </w:p>
    <w:p w14:paraId="1EB9766D" w14:textId="77777777" w:rsidR="00082141" w:rsidRPr="00082141" w:rsidRDefault="00082141" w:rsidP="00082141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în termen de 5 zile lucrătoare. </w:t>
      </w:r>
    </w:p>
    <w:p w14:paraId="4C0102CC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14:paraId="5DD525B9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V. Bursele elevilor – 12 puncte</w:t>
      </w:r>
    </w:p>
    <w:p w14:paraId="55150D56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A. Categorii – 3 p</w:t>
      </w:r>
    </w:p>
    <w:p w14:paraId="23AD81FF" w14:textId="77777777" w:rsidR="00082141" w:rsidRPr="00082141" w:rsidRDefault="00082141" w:rsidP="00082141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bursă de merit; </w:t>
      </w:r>
    </w:p>
    <w:p w14:paraId="5260E0BD" w14:textId="77777777" w:rsidR="00082141" w:rsidRPr="00082141" w:rsidRDefault="00082141" w:rsidP="00082141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bursă socială; </w:t>
      </w:r>
    </w:p>
    <w:p w14:paraId="699A88FA" w14:textId="77777777" w:rsidR="00082141" w:rsidRPr="00082141" w:rsidRDefault="00082141" w:rsidP="00082141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>bursă tehnologică.</w:t>
      </w:r>
    </w:p>
    <w:p w14:paraId="6885C23F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6E79EC83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B. Cuantum minim – 6 p</w:t>
      </w:r>
    </w:p>
    <w:p w14:paraId="56734092" w14:textId="77777777" w:rsidR="00082141" w:rsidRPr="00082141" w:rsidRDefault="00082141" w:rsidP="00082141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merit – 450 lei; </w:t>
      </w:r>
    </w:p>
    <w:p w14:paraId="1E80F8EF" w14:textId="77777777" w:rsidR="00082141" w:rsidRPr="00082141" w:rsidRDefault="00082141" w:rsidP="00082141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socială – 300 lei; </w:t>
      </w:r>
    </w:p>
    <w:p w14:paraId="54DA9EC6" w14:textId="77777777" w:rsidR="00082141" w:rsidRPr="00082141" w:rsidRDefault="00082141" w:rsidP="00082141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tehnologică – 300 lei. </w:t>
      </w:r>
    </w:p>
    <w:p w14:paraId="6209E360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C. Suspendare – 3 p</w:t>
      </w:r>
    </w:p>
    <w:p w14:paraId="3064C4B9" w14:textId="77777777" w:rsidR="00082141" w:rsidRPr="00082141" w:rsidRDefault="00082141" w:rsidP="00082141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peste 10 absențe nemotivate într-o lună; </w:t>
      </w:r>
    </w:p>
    <w:p w14:paraId="24DBC7CC" w14:textId="77777777" w:rsidR="00082141" w:rsidRPr="00082141" w:rsidRDefault="00082141" w:rsidP="00082141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alte situații prevăzute de metodologie. </w:t>
      </w:r>
    </w:p>
    <w:p w14:paraId="1E8CA7BE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Temei legal:</w:t>
      </w: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 HG nr. 732/2025.</w:t>
      </w:r>
    </w:p>
    <w:p w14:paraId="150BD435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14:paraId="01D8A0DE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VI. REGES ONLINE – 8 puncte</w:t>
      </w:r>
    </w:p>
    <w:p w14:paraId="6EA00D2F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A. Elemente – 5 p</w:t>
      </w:r>
    </w:p>
    <w:p w14:paraId="0D26A82F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>Oricare cinci:</w:t>
      </w:r>
    </w:p>
    <w:p w14:paraId="1F0ED10B" w14:textId="77777777" w:rsidR="00082141" w:rsidRPr="00082141" w:rsidRDefault="00082141" w:rsidP="00082141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funcția; </w:t>
      </w:r>
    </w:p>
    <w:p w14:paraId="16764ECB" w14:textId="77777777" w:rsidR="00082141" w:rsidRPr="00082141" w:rsidRDefault="00082141" w:rsidP="00082141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salariul; </w:t>
      </w:r>
    </w:p>
    <w:p w14:paraId="53B97346" w14:textId="77777777" w:rsidR="00082141" w:rsidRPr="00082141" w:rsidRDefault="00082141" w:rsidP="00082141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tipul contractului; </w:t>
      </w:r>
    </w:p>
    <w:p w14:paraId="0C8820BF" w14:textId="77777777" w:rsidR="00082141" w:rsidRPr="00082141" w:rsidRDefault="00082141" w:rsidP="00082141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durata contractului; </w:t>
      </w:r>
    </w:p>
    <w:p w14:paraId="5D5CEA78" w14:textId="77777777" w:rsidR="00082141" w:rsidRPr="00082141" w:rsidRDefault="00082141" w:rsidP="00082141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sporurile; </w:t>
      </w:r>
    </w:p>
    <w:p w14:paraId="509BE871" w14:textId="77777777" w:rsidR="00082141" w:rsidRPr="00082141" w:rsidRDefault="00082141" w:rsidP="00082141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suspendările; </w:t>
      </w:r>
    </w:p>
    <w:p w14:paraId="083111A5" w14:textId="77777777" w:rsidR="00082141" w:rsidRPr="00082141" w:rsidRDefault="00082141" w:rsidP="00082141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încetările. </w:t>
      </w:r>
    </w:p>
    <w:p w14:paraId="5D7E8B35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B. Termen CIM – 2 p</w:t>
      </w:r>
    </w:p>
    <w:p w14:paraId="5AAF46CB" w14:textId="77777777" w:rsidR="00082141" w:rsidRPr="00082141" w:rsidRDefault="00082141" w:rsidP="00082141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cel târziu în ziua anterioară începerii activității. </w:t>
      </w:r>
    </w:p>
    <w:p w14:paraId="113BD216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C. Suspendare – 1 p</w:t>
      </w:r>
    </w:p>
    <w:p w14:paraId="3EF73E87" w14:textId="77777777" w:rsidR="00082141" w:rsidRPr="00082141" w:rsidRDefault="00082141" w:rsidP="00082141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în termenul prevăzut de HG nr. 295/2025. </w:t>
      </w:r>
    </w:p>
    <w:p w14:paraId="2E26A526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14:paraId="1B9A700F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14:paraId="0EC9AD58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VII. CONTRACT DE PRACTICA – 8 puncte</w:t>
      </w:r>
    </w:p>
    <w:p w14:paraId="6A0BBDCA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A. </w:t>
      </w:r>
      <w:r w:rsidRPr="00082141">
        <w:rPr>
          <w:rFonts w:ascii="Times New Roman" w:hAnsi="Times New Roman" w:cs="Times New Roman"/>
          <w:bCs/>
          <w:sz w:val="28"/>
          <w:szCs w:val="28"/>
          <w:lang w:val="ro-RO"/>
        </w:rPr>
        <w:t>Care sunt</w:t>
      </w: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principalele aspecte și responsabilități care trebuie prevăzute în protocolul de </w:t>
      </w:r>
      <w:r w:rsidRPr="00082141">
        <w:rPr>
          <w:rFonts w:ascii="Times New Roman" w:hAnsi="Times New Roman" w:cs="Times New Roman"/>
          <w:bCs/>
          <w:sz w:val="28"/>
          <w:szCs w:val="28"/>
          <w:lang w:val="ro-RO"/>
        </w:rPr>
        <w:t>colaborare încheiat între unitatea de învățământ și operatorul economic?</w:t>
      </w: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– 4 puncte</w:t>
      </w:r>
    </w:p>
    <w:p w14:paraId="5F7CF0C2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Se acordă câte 1 punct pentru menționarea oricăror patru dintre următoarele elemente:</w:t>
      </w:r>
    </w:p>
    <w:p w14:paraId="572D1E6A" w14:textId="77777777" w:rsidR="00122C9E" w:rsidRPr="00082141" w:rsidRDefault="006A5BCF" w:rsidP="00082141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asigurarea securității beneficiarilor primari și a personalului unității de învățământ;</w:t>
      </w:r>
    </w:p>
    <w:p w14:paraId="78F49D79" w14:textId="77777777" w:rsidR="00122C9E" w:rsidRPr="00082141" w:rsidRDefault="006A5BCF" w:rsidP="00082141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respectarea normelor de sănătate și securitate în muncă;</w:t>
      </w:r>
    </w:p>
    <w:p w14:paraId="5B4A2A69" w14:textId="77777777" w:rsidR="00122C9E" w:rsidRPr="00082141" w:rsidRDefault="006A5BCF" w:rsidP="00082141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asigurarea transportului la și de la operator</w:t>
      </w: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ul economic;</w:t>
      </w:r>
    </w:p>
    <w:p w14:paraId="4749D6EF" w14:textId="77777777" w:rsidR="00122C9E" w:rsidRPr="00082141" w:rsidRDefault="006A5BCF" w:rsidP="00082141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durata activităților practice;</w:t>
      </w:r>
    </w:p>
    <w:p w14:paraId="76C77207" w14:textId="77777777" w:rsidR="00122C9E" w:rsidRPr="00082141" w:rsidRDefault="006A5BCF" w:rsidP="00082141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drepturile și îndatoririle beneficiarilor primari;</w:t>
      </w:r>
    </w:p>
    <w:p w14:paraId="5C6E6343" w14:textId="77777777" w:rsidR="00122C9E" w:rsidRPr="00082141" w:rsidRDefault="006A5BCF" w:rsidP="00082141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utilizarea fondurilor realizate cu respectarea prevederilor legale.</w:t>
      </w:r>
    </w:p>
    <w:p w14:paraId="11E2F0C3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B. Ce </w:t>
      </w: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tipuri de contracte și parteneriate</w:t>
      </w:r>
      <w:r w:rsidRPr="00082141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trebuie încheiate în cadrul învățământului profesional și tehnic dual și care sunt părțile implicate în acestea? – 4 puncte</w:t>
      </w:r>
    </w:p>
    <w:p w14:paraId="4A3B2023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Cs/>
          <w:sz w:val="28"/>
          <w:szCs w:val="28"/>
          <w:lang w:val="ro-RO"/>
        </w:rPr>
        <w:t>2 puncte – precizarea contractului de parteneriat încheiat între unitatea de învățământ, operatorul/ operatorii economici (sau asociația/ consorțiul de operatori economici) și unitatea administrativ-teritorială;</w:t>
      </w:r>
    </w:p>
    <w:p w14:paraId="594CBA80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Cs/>
          <w:sz w:val="28"/>
          <w:szCs w:val="28"/>
          <w:lang w:val="ro-RO"/>
        </w:rPr>
        <w:t>1 punct – precizarea contractului individual de pregătire practică;</w:t>
      </w:r>
    </w:p>
    <w:p w14:paraId="6F9BADE5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Cs/>
          <w:sz w:val="28"/>
          <w:szCs w:val="28"/>
          <w:lang w:val="ro-RO"/>
        </w:rPr>
        <w:t>1 punct – identificarea părților care încheie contractul individual de pregătire practică: elevul major (sau părintele/reprezentantul legal al elevului minor), operatorul economic și unitatea de învățământ.</w:t>
      </w:r>
    </w:p>
    <w:p w14:paraId="426B0B86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14:paraId="1FA5EBB9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VIII. Sistemul de învățământ preuniversitar – 5 puncte</w:t>
      </w:r>
    </w:p>
    <w:p w14:paraId="3B50DC18" w14:textId="77777777" w:rsidR="00082141" w:rsidRPr="00082141" w:rsidRDefault="00082141" w:rsidP="00082141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educație timpurie; </w:t>
      </w:r>
    </w:p>
    <w:p w14:paraId="28184DED" w14:textId="77777777" w:rsidR="00082141" w:rsidRPr="00082141" w:rsidRDefault="00082141" w:rsidP="00082141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învățământ primar; </w:t>
      </w:r>
    </w:p>
    <w:p w14:paraId="47724255" w14:textId="77777777" w:rsidR="00082141" w:rsidRPr="00082141" w:rsidRDefault="00082141" w:rsidP="00082141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învățământ gimnazial; </w:t>
      </w:r>
    </w:p>
    <w:p w14:paraId="05678A6E" w14:textId="77777777" w:rsidR="00082141" w:rsidRPr="00082141" w:rsidRDefault="00082141" w:rsidP="00082141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învățământ liceal; </w:t>
      </w:r>
    </w:p>
    <w:p w14:paraId="70363F60" w14:textId="77777777" w:rsidR="00082141" w:rsidRPr="00082141" w:rsidRDefault="00082141" w:rsidP="00082141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învățământ profesional; </w:t>
      </w:r>
    </w:p>
    <w:p w14:paraId="6C2A4686" w14:textId="77777777" w:rsidR="00082141" w:rsidRPr="00082141" w:rsidRDefault="00082141" w:rsidP="00082141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învățământ postliceal. </w:t>
      </w:r>
    </w:p>
    <w:p w14:paraId="2CE07E3D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>(1 punct pentru fiecare dintre primele cinci niveluri precizate)</w:t>
      </w:r>
    </w:p>
    <w:p w14:paraId="3B57B1DE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Temei legal:</w:t>
      </w: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 Legea nr. 198/2023, art. 15.</w:t>
      </w:r>
    </w:p>
    <w:p w14:paraId="2E4F64F8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14:paraId="36E15756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IX. Calcul salarial – 10 puncte</w:t>
      </w:r>
    </w:p>
    <w:p w14:paraId="7DE03E87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Identificarea drepturilor salariale – 5 p</w:t>
      </w:r>
    </w:p>
    <w:p w14:paraId="1ECBBB67" w14:textId="77777777" w:rsidR="00082141" w:rsidRPr="00082141" w:rsidRDefault="00082141" w:rsidP="00082141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gradație de merit 25%; </w:t>
      </w:r>
    </w:p>
    <w:p w14:paraId="08E129B9" w14:textId="77777777" w:rsidR="00082141" w:rsidRPr="00082141" w:rsidRDefault="00082141" w:rsidP="00082141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dirigenție 10%; </w:t>
      </w:r>
    </w:p>
    <w:p w14:paraId="410A66BD" w14:textId="77777777" w:rsidR="00082141" w:rsidRPr="00082141" w:rsidRDefault="00082141" w:rsidP="00082141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spor neuropsihic 10%; </w:t>
      </w:r>
    </w:p>
    <w:p w14:paraId="471433E8" w14:textId="77777777" w:rsidR="00082141" w:rsidRPr="00082141" w:rsidRDefault="00082141" w:rsidP="00082141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plata cu ora pentru 2 ore suplimentare; </w:t>
      </w:r>
    </w:p>
    <w:p w14:paraId="6D181D8D" w14:textId="77777777" w:rsidR="00082141" w:rsidRPr="00082141" w:rsidRDefault="00082141" w:rsidP="00082141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 xml:space="preserve">indemnizație de hrană. </w:t>
      </w:r>
    </w:p>
    <w:p w14:paraId="513294FF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b/>
          <w:bCs/>
          <w:sz w:val="28"/>
          <w:szCs w:val="28"/>
          <w:lang w:val="ro-RO"/>
        </w:rPr>
        <w:t>Calculul salariului – 5 p</w:t>
      </w:r>
    </w:p>
    <w:p w14:paraId="1C8ACE56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 w:rsidRPr="00082141">
        <w:rPr>
          <w:rFonts w:ascii="Times New Roman" w:hAnsi="Times New Roman" w:cs="Times New Roman"/>
          <w:sz w:val="28"/>
          <w:szCs w:val="28"/>
          <w:lang w:val="ro-RO"/>
        </w:rPr>
        <w:t>Se punctează calculul corect și complet al venitului brut.</w:t>
      </w:r>
    </w:p>
    <w:p w14:paraId="141A689A" w14:textId="77777777" w:rsidR="00082141" w:rsidRPr="00082141" w:rsidRDefault="00082141" w:rsidP="00082141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14:paraId="585A783B" w14:textId="77777777" w:rsidR="00B73715" w:rsidRPr="00082141" w:rsidRDefault="00B73715" w:rsidP="00A917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sectPr w:rsidR="00B73715" w:rsidRPr="00082141" w:rsidSect="00332FA1">
      <w:headerReference w:type="default" r:id="rId7"/>
      <w:type w:val="continuous"/>
      <w:pgSz w:w="11906" w:h="16838"/>
      <w:pgMar w:top="1417" w:right="184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8181B" w14:textId="77777777" w:rsidR="006A5BCF" w:rsidRDefault="006A5BCF" w:rsidP="00E12BDE">
      <w:r>
        <w:separator/>
      </w:r>
    </w:p>
  </w:endnote>
  <w:endnote w:type="continuationSeparator" w:id="0">
    <w:p w14:paraId="25B5EEA7" w14:textId="77777777" w:rsidR="006A5BCF" w:rsidRDefault="006A5BCF" w:rsidP="00E12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1176A4" w14:textId="77777777" w:rsidR="006A5BCF" w:rsidRDefault="006A5BCF" w:rsidP="00E12BDE">
      <w:r>
        <w:separator/>
      </w:r>
    </w:p>
  </w:footnote>
  <w:footnote w:type="continuationSeparator" w:id="0">
    <w:p w14:paraId="090153A7" w14:textId="77777777" w:rsidR="006A5BCF" w:rsidRDefault="006A5BCF" w:rsidP="00E12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99946" w14:textId="77777777" w:rsidR="00355610" w:rsidRDefault="00024D09" w:rsidP="00355610">
    <w:pPr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86D7B69" wp14:editId="5B242D01">
          <wp:simplePos x="0" y="0"/>
          <wp:positionH relativeFrom="column">
            <wp:posOffset>78740</wp:posOffset>
          </wp:positionH>
          <wp:positionV relativeFrom="paragraph">
            <wp:posOffset>-259080</wp:posOffset>
          </wp:positionV>
          <wp:extent cx="2266950" cy="400050"/>
          <wp:effectExtent l="19050" t="0" r="0" b="0"/>
          <wp:wrapNone/>
          <wp:docPr id="18" name="I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950" cy="40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55610">
      <w:rPr>
        <w:rFonts w:ascii="Times New Roman" w:hAnsi="Times New Roman" w:cs="Times New Roman"/>
        <w:b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15DF729B" wp14:editId="383C65B9">
          <wp:simplePos x="0" y="0"/>
          <wp:positionH relativeFrom="margin">
            <wp:posOffset>5790565</wp:posOffset>
          </wp:positionH>
          <wp:positionV relativeFrom="margin">
            <wp:posOffset>-902970</wp:posOffset>
          </wp:positionV>
          <wp:extent cx="751840" cy="751840"/>
          <wp:effectExtent l="0" t="0" r="0" b="0"/>
          <wp:wrapSquare wrapText="bothSides"/>
          <wp:docPr id="17" name="I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in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751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leGrid"/>
      <w:tblW w:w="0" w:type="auto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3"/>
      <w:gridCol w:w="4389"/>
    </w:tblGrid>
    <w:tr w:rsidR="00355610" w14:paraId="1854C4EE" w14:textId="77777777" w:rsidTr="00355610">
      <w:tc>
        <w:tcPr>
          <w:tcW w:w="4673" w:type="dxa"/>
        </w:tcPr>
        <w:p w14:paraId="5169E5C0" w14:textId="77777777" w:rsidR="00355610" w:rsidRPr="002731BA" w:rsidRDefault="00355610" w:rsidP="00355610">
          <w:pPr>
            <w:rPr>
              <w:rFonts w:ascii="Times New Roman" w:hAnsi="Times New Roman" w:cs="Times New Roman"/>
              <w:b/>
              <w:sz w:val="24"/>
              <w:szCs w:val="24"/>
              <w:lang w:val="fr-FR"/>
            </w:rPr>
          </w:pPr>
          <w:proofErr w:type="spellStart"/>
          <w:r w:rsidRPr="002731BA">
            <w:rPr>
              <w:rFonts w:ascii="Times New Roman" w:hAnsi="Times New Roman" w:cs="Times New Roman"/>
              <w:b/>
              <w:sz w:val="24"/>
              <w:szCs w:val="24"/>
              <w:lang w:val="fr-FR"/>
            </w:rPr>
            <w:t>Liceul</w:t>
          </w:r>
          <w:proofErr w:type="spellEnd"/>
          <w:r w:rsidRPr="002731BA">
            <w:rPr>
              <w:rFonts w:ascii="Times New Roman" w:hAnsi="Times New Roman" w:cs="Times New Roman"/>
              <w:b/>
              <w:sz w:val="24"/>
              <w:szCs w:val="24"/>
              <w:lang w:val="fr-FR"/>
            </w:rPr>
            <w:t xml:space="preserve"> </w:t>
          </w:r>
          <w:proofErr w:type="spellStart"/>
          <w:r w:rsidRPr="002731BA">
            <w:rPr>
              <w:rFonts w:ascii="Times New Roman" w:hAnsi="Times New Roman" w:cs="Times New Roman"/>
              <w:b/>
              <w:sz w:val="24"/>
              <w:szCs w:val="24"/>
              <w:lang w:val="fr-FR"/>
            </w:rPr>
            <w:t>Tehnologic</w:t>
          </w:r>
          <w:proofErr w:type="spellEnd"/>
          <w:r w:rsidRPr="002731BA">
            <w:rPr>
              <w:rFonts w:ascii="Times New Roman" w:hAnsi="Times New Roman" w:cs="Times New Roman"/>
              <w:b/>
              <w:sz w:val="24"/>
              <w:szCs w:val="24"/>
              <w:lang w:val="fr-FR"/>
            </w:rPr>
            <w:t xml:space="preserve"> „Ion C. </w:t>
          </w:r>
          <w:proofErr w:type="spellStart"/>
          <w:r w:rsidRPr="002731BA">
            <w:rPr>
              <w:rFonts w:ascii="Times New Roman" w:hAnsi="Times New Roman" w:cs="Times New Roman"/>
              <w:b/>
              <w:sz w:val="24"/>
              <w:szCs w:val="24"/>
              <w:lang w:val="fr-FR"/>
            </w:rPr>
            <w:t>Brătianu</w:t>
          </w:r>
          <w:proofErr w:type="spellEnd"/>
          <w:r w:rsidRPr="002731BA">
            <w:rPr>
              <w:rFonts w:ascii="Times New Roman" w:hAnsi="Times New Roman" w:cs="Times New Roman"/>
              <w:b/>
              <w:sz w:val="24"/>
              <w:szCs w:val="24"/>
              <w:lang w:val="fr-FR"/>
            </w:rPr>
            <w:t>”</w:t>
          </w:r>
        </w:p>
        <w:p w14:paraId="669FCFFD" w14:textId="77777777" w:rsidR="00355610" w:rsidRPr="002731BA" w:rsidRDefault="00355610" w:rsidP="00355610">
          <w:pPr>
            <w:rPr>
              <w:rFonts w:ascii="Times New Roman" w:hAnsi="Times New Roman" w:cs="Times New Roman"/>
              <w:b/>
              <w:sz w:val="24"/>
              <w:szCs w:val="24"/>
              <w:lang w:val="fr-FR"/>
            </w:rPr>
          </w:pPr>
          <w:proofErr w:type="spellStart"/>
          <w:r w:rsidRPr="002731BA">
            <w:rPr>
              <w:rFonts w:ascii="Times New Roman" w:hAnsi="Times New Roman" w:cs="Times New Roman"/>
              <w:b/>
              <w:sz w:val="24"/>
              <w:szCs w:val="24"/>
              <w:lang w:val="fr-FR"/>
            </w:rPr>
            <w:t>Comuna</w:t>
          </w:r>
          <w:proofErr w:type="spellEnd"/>
          <w:r w:rsidRPr="002731BA">
            <w:rPr>
              <w:rFonts w:ascii="Times New Roman" w:hAnsi="Times New Roman" w:cs="Times New Roman"/>
              <w:b/>
              <w:sz w:val="24"/>
              <w:szCs w:val="24"/>
              <w:lang w:val="fr-FR"/>
            </w:rPr>
            <w:t xml:space="preserve"> </w:t>
          </w:r>
          <w:proofErr w:type="spellStart"/>
          <w:r w:rsidRPr="002731BA">
            <w:rPr>
              <w:rFonts w:ascii="Times New Roman" w:hAnsi="Times New Roman" w:cs="Times New Roman"/>
              <w:b/>
              <w:sz w:val="24"/>
              <w:szCs w:val="24"/>
              <w:lang w:val="fr-FR"/>
            </w:rPr>
            <w:t>Bărcăneşti</w:t>
          </w:r>
          <w:proofErr w:type="spellEnd"/>
          <w:r w:rsidRPr="002731BA">
            <w:rPr>
              <w:rFonts w:ascii="Times New Roman" w:hAnsi="Times New Roman" w:cs="Times New Roman"/>
              <w:b/>
              <w:sz w:val="24"/>
              <w:szCs w:val="24"/>
              <w:lang w:val="fr-FR"/>
            </w:rPr>
            <w:t xml:space="preserve">, </w:t>
          </w:r>
          <w:proofErr w:type="spellStart"/>
          <w:r w:rsidRPr="002731BA">
            <w:rPr>
              <w:rFonts w:ascii="Times New Roman" w:hAnsi="Times New Roman" w:cs="Times New Roman"/>
              <w:b/>
              <w:sz w:val="24"/>
              <w:szCs w:val="24"/>
              <w:lang w:val="fr-FR"/>
            </w:rPr>
            <w:t>strada</w:t>
          </w:r>
          <w:proofErr w:type="spellEnd"/>
          <w:r w:rsidRPr="002731BA">
            <w:rPr>
              <w:rFonts w:ascii="Times New Roman" w:hAnsi="Times New Roman" w:cs="Times New Roman"/>
              <w:b/>
              <w:sz w:val="24"/>
              <w:szCs w:val="24"/>
              <w:lang w:val="fr-FR"/>
            </w:rPr>
            <w:t xml:space="preserve"> </w:t>
          </w:r>
          <w:proofErr w:type="spellStart"/>
          <w:r w:rsidRPr="002731BA">
            <w:rPr>
              <w:rFonts w:ascii="Times New Roman" w:hAnsi="Times New Roman" w:cs="Times New Roman"/>
              <w:b/>
              <w:sz w:val="24"/>
              <w:szCs w:val="24"/>
              <w:lang w:val="fr-FR"/>
            </w:rPr>
            <w:t>Crinilor</w:t>
          </w:r>
          <w:proofErr w:type="spellEnd"/>
          <w:r w:rsidRPr="002731BA">
            <w:rPr>
              <w:rFonts w:ascii="Times New Roman" w:hAnsi="Times New Roman" w:cs="Times New Roman"/>
              <w:b/>
              <w:sz w:val="24"/>
              <w:szCs w:val="24"/>
              <w:lang w:val="fr-FR"/>
            </w:rPr>
            <w:t>, nr. 23</w:t>
          </w:r>
        </w:p>
      </w:tc>
      <w:tc>
        <w:tcPr>
          <w:tcW w:w="4389" w:type="dxa"/>
        </w:tcPr>
        <w:p w14:paraId="1BFB0390" w14:textId="77777777" w:rsidR="00355610" w:rsidRPr="00E12BDE" w:rsidRDefault="00355610" w:rsidP="00355610">
          <w:pPr>
            <w:jc w:val="right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12BDE">
            <w:rPr>
              <w:rFonts w:ascii="Times New Roman" w:hAnsi="Times New Roman" w:cs="Times New Roman"/>
              <w:b/>
              <w:sz w:val="24"/>
              <w:szCs w:val="24"/>
            </w:rPr>
            <w:t>Tel/ Fax 0244 277 050</w:t>
          </w:r>
        </w:p>
        <w:p w14:paraId="07C47F50" w14:textId="77777777" w:rsidR="00355610" w:rsidRDefault="00355610" w:rsidP="00355610">
          <w:pPr>
            <w:jc w:val="right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12BDE">
            <w:rPr>
              <w:rFonts w:ascii="Times New Roman" w:hAnsi="Times New Roman" w:cs="Times New Roman"/>
              <w:b/>
              <w:sz w:val="24"/>
              <w:szCs w:val="24"/>
            </w:rPr>
            <w:t>Email: lta.barcanesti@gmail.com</w:t>
          </w:r>
        </w:p>
      </w:tc>
    </w:tr>
  </w:tbl>
  <w:p w14:paraId="0713A007" w14:textId="77777777" w:rsidR="00E12BDE" w:rsidRPr="00B33D91" w:rsidRDefault="00E12BDE" w:rsidP="00355610">
    <w:pPr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F7D53"/>
    <w:multiLevelType w:val="multilevel"/>
    <w:tmpl w:val="33BE8DAA"/>
    <w:lvl w:ilvl="0">
      <w:start w:val="9"/>
      <w:numFmt w:val="decimal"/>
      <w:lvlText w:val="%1"/>
      <w:lvlJc w:val="left"/>
      <w:pPr>
        <w:ind w:left="629" w:hanging="374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629" w:hanging="374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933" w:hanging="534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ro-RO" w:eastAsia="en-US" w:bidi="ar-SA"/>
      </w:rPr>
    </w:lvl>
    <w:lvl w:ilvl="3">
      <w:numFmt w:val="bullet"/>
      <w:lvlText w:val="•"/>
      <w:lvlJc w:val="left"/>
      <w:pPr>
        <w:ind w:left="2966" w:hanging="53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979" w:hanging="53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992" w:hanging="53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005" w:hanging="53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018" w:hanging="53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031" w:hanging="534"/>
      </w:pPr>
      <w:rPr>
        <w:rFonts w:hint="default"/>
        <w:lang w:val="ro-RO" w:eastAsia="en-US" w:bidi="ar-SA"/>
      </w:rPr>
    </w:lvl>
  </w:abstractNum>
  <w:abstractNum w:abstractNumId="1" w15:restartNumberingAfterBreak="0">
    <w:nsid w:val="08303F34"/>
    <w:multiLevelType w:val="multilevel"/>
    <w:tmpl w:val="FE907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23088"/>
    <w:multiLevelType w:val="multilevel"/>
    <w:tmpl w:val="150CE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F81000"/>
    <w:multiLevelType w:val="multilevel"/>
    <w:tmpl w:val="0060C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77344"/>
    <w:multiLevelType w:val="multilevel"/>
    <w:tmpl w:val="6CA2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ED5B7C"/>
    <w:multiLevelType w:val="multilevel"/>
    <w:tmpl w:val="E4F0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C01B58"/>
    <w:multiLevelType w:val="multilevel"/>
    <w:tmpl w:val="6A02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D552C3"/>
    <w:multiLevelType w:val="multilevel"/>
    <w:tmpl w:val="36024A0A"/>
    <w:lvl w:ilvl="0">
      <w:start w:val="9"/>
      <w:numFmt w:val="decimal"/>
      <w:lvlText w:val="%1"/>
      <w:lvlJc w:val="left"/>
      <w:pPr>
        <w:ind w:left="629" w:hanging="374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516" w:hanging="374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933" w:hanging="534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ro-RO" w:eastAsia="en-US" w:bidi="ar-SA"/>
      </w:rPr>
    </w:lvl>
    <w:lvl w:ilvl="3">
      <w:numFmt w:val="bullet"/>
      <w:lvlText w:val="•"/>
      <w:lvlJc w:val="left"/>
      <w:pPr>
        <w:ind w:left="2966" w:hanging="53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979" w:hanging="53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992" w:hanging="53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005" w:hanging="53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018" w:hanging="53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031" w:hanging="534"/>
      </w:pPr>
      <w:rPr>
        <w:rFonts w:hint="default"/>
        <w:lang w:val="ro-RO" w:eastAsia="en-US" w:bidi="ar-SA"/>
      </w:rPr>
    </w:lvl>
  </w:abstractNum>
  <w:abstractNum w:abstractNumId="8" w15:restartNumberingAfterBreak="0">
    <w:nsid w:val="29D757DA"/>
    <w:multiLevelType w:val="multilevel"/>
    <w:tmpl w:val="969A26A6"/>
    <w:lvl w:ilvl="0">
      <w:start w:val="9"/>
      <w:numFmt w:val="decimal"/>
      <w:lvlText w:val="%1"/>
      <w:lvlJc w:val="left"/>
      <w:pPr>
        <w:ind w:left="629" w:hanging="374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629" w:hanging="374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933" w:hanging="534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ro-RO" w:eastAsia="en-US" w:bidi="ar-SA"/>
      </w:rPr>
    </w:lvl>
    <w:lvl w:ilvl="3">
      <w:numFmt w:val="bullet"/>
      <w:lvlText w:val="•"/>
      <w:lvlJc w:val="left"/>
      <w:pPr>
        <w:ind w:left="2966" w:hanging="53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979" w:hanging="53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992" w:hanging="53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005" w:hanging="53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018" w:hanging="53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031" w:hanging="534"/>
      </w:pPr>
      <w:rPr>
        <w:rFonts w:hint="default"/>
        <w:lang w:val="ro-RO" w:eastAsia="en-US" w:bidi="ar-SA"/>
      </w:rPr>
    </w:lvl>
  </w:abstractNum>
  <w:abstractNum w:abstractNumId="9" w15:restartNumberingAfterBreak="0">
    <w:nsid w:val="2A454B48"/>
    <w:multiLevelType w:val="multilevel"/>
    <w:tmpl w:val="339667E0"/>
    <w:lvl w:ilvl="0">
      <w:start w:val="1"/>
      <w:numFmt w:val="decimal"/>
      <w:lvlText w:val="%1."/>
      <w:lvlJc w:val="left"/>
      <w:pPr>
        <w:ind w:left="325" w:hanging="214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629" w:hanging="374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933" w:hanging="534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ro-RO" w:eastAsia="en-US" w:bidi="ar-SA"/>
      </w:rPr>
    </w:lvl>
    <w:lvl w:ilvl="3">
      <w:numFmt w:val="bullet"/>
      <w:lvlText w:val="•"/>
      <w:lvlJc w:val="left"/>
      <w:pPr>
        <w:ind w:left="940" w:hanging="53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2242" w:hanging="53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3545" w:hanging="53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4847" w:hanging="53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150" w:hanging="53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452" w:hanging="534"/>
      </w:pPr>
      <w:rPr>
        <w:rFonts w:hint="default"/>
        <w:lang w:val="ro-RO" w:eastAsia="en-US" w:bidi="ar-SA"/>
      </w:rPr>
    </w:lvl>
  </w:abstractNum>
  <w:abstractNum w:abstractNumId="10" w15:restartNumberingAfterBreak="0">
    <w:nsid w:val="30697B65"/>
    <w:multiLevelType w:val="multilevel"/>
    <w:tmpl w:val="4F12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2A4B6E"/>
    <w:multiLevelType w:val="multilevel"/>
    <w:tmpl w:val="20EC3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617911"/>
    <w:multiLevelType w:val="multilevel"/>
    <w:tmpl w:val="AC04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6B6CE6"/>
    <w:multiLevelType w:val="multilevel"/>
    <w:tmpl w:val="27B22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983FD2"/>
    <w:multiLevelType w:val="multilevel"/>
    <w:tmpl w:val="78003AA8"/>
    <w:lvl w:ilvl="0">
      <w:start w:val="9"/>
      <w:numFmt w:val="decimal"/>
      <w:lvlText w:val="%1"/>
      <w:lvlJc w:val="left"/>
      <w:pPr>
        <w:ind w:left="629" w:hanging="374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629" w:hanging="374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933" w:hanging="534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ro-RO" w:eastAsia="en-US" w:bidi="ar-SA"/>
      </w:rPr>
    </w:lvl>
    <w:lvl w:ilvl="3">
      <w:numFmt w:val="bullet"/>
      <w:lvlText w:val="•"/>
      <w:lvlJc w:val="left"/>
      <w:pPr>
        <w:ind w:left="2966" w:hanging="53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979" w:hanging="53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992" w:hanging="53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005" w:hanging="53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018" w:hanging="53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031" w:hanging="534"/>
      </w:pPr>
      <w:rPr>
        <w:rFonts w:hint="default"/>
        <w:lang w:val="ro-RO" w:eastAsia="en-US" w:bidi="ar-SA"/>
      </w:rPr>
    </w:lvl>
  </w:abstractNum>
  <w:abstractNum w:abstractNumId="15" w15:restartNumberingAfterBreak="0">
    <w:nsid w:val="5CDF1CC6"/>
    <w:multiLevelType w:val="multilevel"/>
    <w:tmpl w:val="0750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482D1F"/>
    <w:multiLevelType w:val="multilevel"/>
    <w:tmpl w:val="77987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6709B2"/>
    <w:multiLevelType w:val="multilevel"/>
    <w:tmpl w:val="B8F896A6"/>
    <w:lvl w:ilvl="0">
      <w:start w:val="9"/>
      <w:numFmt w:val="decimal"/>
      <w:lvlText w:val="%1"/>
      <w:lvlJc w:val="left"/>
      <w:pPr>
        <w:ind w:left="629" w:hanging="374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629" w:hanging="374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933" w:hanging="534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ro-RO" w:eastAsia="en-US" w:bidi="ar-SA"/>
      </w:rPr>
    </w:lvl>
    <w:lvl w:ilvl="3">
      <w:numFmt w:val="bullet"/>
      <w:lvlText w:val="•"/>
      <w:lvlJc w:val="left"/>
      <w:pPr>
        <w:ind w:left="2966" w:hanging="53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979" w:hanging="53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992" w:hanging="53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005" w:hanging="53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018" w:hanging="53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031" w:hanging="534"/>
      </w:pPr>
      <w:rPr>
        <w:rFonts w:hint="default"/>
        <w:lang w:val="ro-RO" w:eastAsia="en-US" w:bidi="ar-SA"/>
      </w:rPr>
    </w:lvl>
  </w:abstractNum>
  <w:abstractNum w:abstractNumId="18" w15:restartNumberingAfterBreak="0">
    <w:nsid w:val="63590FE3"/>
    <w:multiLevelType w:val="multilevel"/>
    <w:tmpl w:val="6F74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F62B2D"/>
    <w:multiLevelType w:val="hybridMultilevel"/>
    <w:tmpl w:val="3AA422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36409D"/>
    <w:multiLevelType w:val="multilevel"/>
    <w:tmpl w:val="87985450"/>
    <w:lvl w:ilvl="0">
      <w:start w:val="9"/>
      <w:numFmt w:val="decimal"/>
      <w:lvlText w:val="%1"/>
      <w:lvlJc w:val="left"/>
      <w:pPr>
        <w:ind w:left="629" w:hanging="374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629" w:hanging="374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933" w:hanging="534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ro-RO" w:eastAsia="en-US" w:bidi="ar-SA"/>
      </w:rPr>
    </w:lvl>
    <w:lvl w:ilvl="3">
      <w:numFmt w:val="bullet"/>
      <w:lvlText w:val="•"/>
      <w:lvlJc w:val="left"/>
      <w:pPr>
        <w:ind w:left="2966" w:hanging="53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979" w:hanging="53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992" w:hanging="53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005" w:hanging="53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018" w:hanging="53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031" w:hanging="534"/>
      </w:pPr>
      <w:rPr>
        <w:rFonts w:hint="default"/>
        <w:lang w:val="ro-RO" w:eastAsia="en-US" w:bidi="ar-SA"/>
      </w:rPr>
    </w:lvl>
  </w:abstractNum>
  <w:abstractNum w:abstractNumId="21" w15:restartNumberingAfterBreak="0">
    <w:nsid w:val="6558212F"/>
    <w:multiLevelType w:val="multilevel"/>
    <w:tmpl w:val="21DEB702"/>
    <w:lvl w:ilvl="0">
      <w:start w:val="9"/>
      <w:numFmt w:val="decimal"/>
      <w:lvlText w:val="%1"/>
      <w:lvlJc w:val="left"/>
      <w:pPr>
        <w:ind w:left="933" w:hanging="534"/>
      </w:pPr>
      <w:rPr>
        <w:rFonts w:hint="default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933" w:hanging="534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933" w:hanging="534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ro-RO" w:eastAsia="en-US" w:bidi="ar-SA"/>
      </w:rPr>
    </w:lvl>
    <w:lvl w:ilvl="3">
      <w:numFmt w:val="bullet"/>
      <w:lvlText w:val="•"/>
      <w:lvlJc w:val="left"/>
      <w:pPr>
        <w:ind w:left="3675" w:hanging="53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587" w:hanging="53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499" w:hanging="53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410" w:hanging="53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322" w:hanging="53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234" w:hanging="534"/>
      </w:pPr>
      <w:rPr>
        <w:rFonts w:hint="default"/>
        <w:lang w:val="ro-RO" w:eastAsia="en-US" w:bidi="ar-SA"/>
      </w:rPr>
    </w:lvl>
  </w:abstractNum>
  <w:abstractNum w:abstractNumId="22" w15:restartNumberingAfterBreak="0">
    <w:nsid w:val="6730624F"/>
    <w:multiLevelType w:val="multilevel"/>
    <w:tmpl w:val="79764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935F71"/>
    <w:multiLevelType w:val="multilevel"/>
    <w:tmpl w:val="97807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677B5F"/>
    <w:multiLevelType w:val="multilevel"/>
    <w:tmpl w:val="692A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6B4C53"/>
    <w:multiLevelType w:val="multilevel"/>
    <w:tmpl w:val="7692268A"/>
    <w:lvl w:ilvl="0">
      <w:start w:val="1"/>
      <w:numFmt w:val="decimal"/>
      <w:lvlText w:val="%1"/>
      <w:lvlJc w:val="left"/>
      <w:pPr>
        <w:ind w:left="629" w:hanging="374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629" w:hanging="374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ro-RO" w:eastAsia="en-US" w:bidi="ar-SA"/>
      </w:rPr>
    </w:lvl>
    <w:lvl w:ilvl="2">
      <w:numFmt w:val="bullet"/>
      <w:lvlText w:val="•"/>
      <w:lvlJc w:val="left"/>
      <w:pPr>
        <w:ind w:left="2507" w:hanging="37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451" w:hanging="37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395" w:hanging="37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339" w:hanging="37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82" w:hanging="37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26" w:hanging="37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170" w:hanging="374"/>
      </w:pPr>
      <w:rPr>
        <w:rFonts w:hint="default"/>
        <w:lang w:val="ro-RO" w:eastAsia="en-US" w:bidi="ar-SA"/>
      </w:rPr>
    </w:lvl>
  </w:abstractNum>
  <w:abstractNum w:abstractNumId="26" w15:restartNumberingAfterBreak="0">
    <w:nsid w:val="756623B8"/>
    <w:multiLevelType w:val="multilevel"/>
    <w:tmpl w:val="12CA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5057D9"/>
    <w:multiLevelType w:val="multilevel"/>
    <w:tmpl w:val="DF76342C"/>
    <w:lvl w:ilvl="0">
      <w:start w:val="9"/>
      <w:numFmt w:val="decimal"/>
      <w:lvlText w:val="%1"/>
      <w:lvlJc w:val="left"/>
      <w:pPr>
        <w:ind w:left="629" w:hanging="374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629" w:hanging="374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933" w:hanging="534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19"/>
        <w:szCs w:val="19"/>
        <w:lang w:val="ro-RO" w:eastAsia="en-US" w:bidi="ar-SA"/>
      </w:rPr>
    </w:lvl>
    <w:lvl w:ilvl="3">
      <w:numFmt w:val="bullet"/>
      <w:lvlText w:val="•"/>
      <w:lvlJc w:val="left"/>
      <w:pPr>
        <w:ind w:left="2966" w:hanging="53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979" w:hanging="53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992" w:hanging="53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005" w:hanging="53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018" w:hanging="53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031" w:hanging="534"/>
      </w:pPr>
      <w:rPr>
        <w:rFonts w:hint="default"/>
        <w:lang w:val="ro-RO" w:eastAsia="en-US" w:bidi="ar-SA"/>
      </w:rPr>
    </w:lvl>
  </w:abstractNum>
  <w:abstractNum w:abstractNumId="28" w15:restartNumberingAfterBreak="0">
    <w:nsid w:val="7CB5773D"/>
    <w:multiLevelType w:val="multilevel"/>
    <w:tmpl w:val="7088A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1"/>
  </w:num>
  <w:num w:numId="3">
    <w:abstractNumId w:val="7"/>
  </w:num>
  <w:num w:numId="4">
    <w:abstractNumId w:val="8"/>
  </w:num>
  <w:num w:numId="5">
    <w:abstractNumId w:val="20"/>
  </w:num>
  <w:num w:numId="6">
    <w:abstractNumId w:val="17"/>
  </w:num>
  <w:num w:numId="7">
    <w:abstractNumId w:val="27"/>
  </w:num>
  <w:num w:numId="8">
    <w:abstractNumId w:val="0"/>
  </w:num>
  <w:num w:numId="9">
    <w:abstractNumId w:val="25"/>
  </w:num>
  <w:num w:numId="10">
    <w:abstractNumId w:val="9"/>
  </w:num>
  <w:num w:numId="11">
    <w:abstractNumId w:val="12"/>
  </w:num>
  <w:num w:numId="12">
    <w:abstractNumId w:val="13"/>
  </w:num>
  <w:num w:numId="13">
    <w:abstractNumId w:val="1"/>
  </w:num>
  <w:num w:numId="14">
    <w:abstractNumId w:val="26"/>
  </w:num>
  <w:num w:numId="15">
    <w:abstractNumId w:val="24"/>
  </w:num>
  <w:num w:numId="16">
    <w:abstractNumId w:val="10"/>
  </w:num>
  <w:num w:numId="17">
    <w:abstractNumId w:val="28"/>
  </w:num>
  <w:num w:numId="18">
    <w:abstractNumId w:val="16"/>
  </w:num>
  <w:num w:numId="19">
    <w:abstractNumId w:val="18"/>
  </w:num>
  <w:num w:numId="20">
    <w:abstractNumId w:val="11"/>
  </w:num>
  <w:num w:numId="21">
    <w:abstractNumId w:val="15"/>
  </w:num>
  <w:num w:numId="22">
    <w:abstractNumId w:val="2"/>
  </w:num>
  <w:num w:numId="23">
    <w:abstractNumId w:val="6"/>
  </w:num>
  <w:num w:numId="24">
    <w:abstractNumId w:val="5"/>
  </w:num>
  <w:num w:numId="25">
    <w:abstractNumId w:val="4"/>
  </w:num>
  <w:num w:numId="26">
    <w:abstractNumId w:val="23"/>
  </w:num>
  <w:num w:numId="27">
    <w:abstractNumId w:val="3"/>
  </w:num>
  <w:num w:numId="28">
    <w:abstractNumId w:val="22"/>
  </w:num>
  <w:num w:numId="29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566"/>
    <w:rsid w:val="00024D09"/>
    <w:rsid w:val="00033F1B"/>
    <w:rsid w:val="0004332C"/>
    <w:rsid w:val="000632F9"/>
    <w:rsid w:val="00075007"/>
    <w:rsid w:val="00080B29"/>
    <w:rsid w:val="00082141"/>
    <w:rsid w:val="000A12DD"/>
    <w:rsid w:val="000A1991"/>
    <w:rsid w:val="000B4B7B"/>
    <w:rsid w:val="000E2983"/>
    <w:rsid w:val="001F2D36"/>
    <w:rsid w:val="001F529F"/>
    <w:rsid w:val="00202688"/>
    <w:rsid w:val="00220136"/>
    <w:rsid w:val="0022459D"/>
    <w:rsid w:val="002623A1"/>
    <w:rsid w:val="002731BA"/>
    <w:rsid w:val="002760C3"/>
    <w:rsid w:val="0028017D"/>
    <w:rsid w:val="00280CB2"/>
    <w:rsid w:val="002C4CB8"/>
    <w:rsid w:val="002E7ED8"/>
    <w:rsid w:val="002F0763"/>
    <w:rsid w:val="002F0B8C"/>
    <w:rsid w:val="003059C6"/>
    <w:rsid w:val="00312598"/>
    <w:rsid w:val="00332FA1"/>
    <w:rsid w:val="0033693E"/>
    <w:rsid w:val="00355610"/>
    <w:rsid w:val="00382CC1"/>
    <w:rsid w:val="003A5F48"/>
    <w:rsid w:val="003C28C5"/>
    <w:rsid w:val="0040698E"/>
    <w:rsid w:val="00456A8C"/>
    <w:rsid w:val="0046602B"/>
    <w:rsid w:val="00467A0B"/>
    <w:rsid w:val="0047462D"/>
    <w:rsid w:val="00480B11"/>
    <w:rsid w:val="00490336"/>
    <w:rsid w:val="004A4E66"/>
    <w:rsid w:val="004A6D95"/>
    <w:rsid w:val="004C6B10"/>
    <w:rsid w:val="00521F29"/>
    <w:rsid w:val="00552D24"/>
    <w:rsid w:val="005B1FEE"/>
    <w:rsid w:val="00652184"/>
    <w:rsid w:val="006A5BCF"/>
    <w:rsid w:val="006F607D"/>
    <w:rsid w:val="007633F0"/>
    <w:rsid w:val="00770C1E"/>
    <w:rsid w:val="007E7479"/>
    <w:rsid w:val="00810627"/>
    <w:rsid w:val="00826E61"/>
    <w:rsid w:val="00831E41"/>
    <w:rsid w:val="00840724"/>
    <w:rsid w:val="00880C4B"/>
    <w:rsid w:val="008A4BC6"/>
    <w:rsid w:val="008B6506"/>
    <w:rsid w:val="008E6D14"/>
    <w:rsid w:val="008F2D6E"/>
    <w:rsid w:val="008F451F"/>
    <w:rsid w:val="00915C91"/>
    <w:rsid w:val="00937444"/>
    <w:rsid w:val="009467EB"/>
    <w:rsid w:val="00972505"/>
    <w:rsid w:val="009C5B02"/>
    <w:rsid w:val="00A03566"/>
    <w:rsid w:val="00A263C2"/>
    <w:rsid w:val="00A60043"/>
    <w:rsid w:val="00A618B4"/>
    <w:rsid w:val="00A9179B"/>
    <w:rsid w:val="00AC1179"/>
    <w:rsid w:val="00AF1A10"/>
    <w:rsid w:val="00B33D91"/>
    <w:rsid w:val="00B50FDC"/>
    <w:rsid w:val="00B53ABB"/>
    <w:rsid w:val="00B63AEE"/>
    <w:rsid w:val="00B73715"/>
    <w:rsid w:val="00B84FDF"/>
    <w:rsid w:val="00B87075"/>
    <w:rsid w:val="00BB0670"/>
    <w:rsid w:val="00BC0AEE"/>
    <w:rsid w:val="00BC0DDD"/>
    <w:rsid w:val="00BD7328"/>
    <w:rsid w:val="00C24CD3"/>
    <w:rsid w:val="00C264CE"/>
    <w:rsid w:val="00C3715F"/>
    <w:rsid w:val="00CF38CB"/>
    <w:rsid w:val="00D04785"/>
    <w:rsid w:val="00D96DE2"/>
    <w:rsid w:val="00DA6967"/>
    <w:rsid w:val="00DE1EDA"/>
    <w:rsid w:val="00E12BDE"/>
    <w:rsid w:val="00E545A7"/>
    <w:rsid w:val="00E82E6E"/>
    <w:rsid w:val="00E8606F"/>
    <w:rsid w:val="00E97C46"/>
    <w:rsid w:val="00EA21B3"/>
    <w:rsid w:val="00FD00B1"/>
    <w:rsid w:val="00F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24CE5B"/>
  <w15:docId w15:val="{26E66857-CE46-4FD3-90B5-020938FD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1BA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Normal"/>
    <w:link w:val="Heading1Char"/>
    <w:uiPriority w:val="1"/>
    <w:qFormat/>
    <w:rsid w:val="00332FA1"/>
    <w:pPr>
      <w:autoSpaceDE w:val="0"/>
      <w:autoSpaceDN w:val="0"/>
      <w:spacing w:before="50"/>
      <w:ind w:left="1034" w:hanging="634"/>
      <w:outlineLvl w:val="0"/>
    </w:pPr>
    <w:rPr>
      <w:rFonts w:ascii="Arial" w:eastAsia="Arial" w:hAnsi="Arial" w:cs="Arial"/>
      <w:b/>
      <w:bCs/>
      <w:sz w:val="19"/>
      <w:szCs w:val="19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A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A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12BD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2BDE"/>
  </w:style>
  <w:style w:type="paragraph" w:styleId="Footer">
    <w:name w:val="footer"/>
    <w:basedOn w:val="Normal"/>
    <w:link w:val="FooterChar"/>
    <w:uiPriority w:val="99"/>
    <w:unhideWhenUsed/>
    <w:rsid w:val="00E12BD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2BDE"/>
  </w:style>
  <w:style w:type="table" w:styleId="TableGrid">
    <w:name w:val="Table Grid"/>
    <w:basedOn w:val="TableNormal"/>
    <w:uiPriority w:val="59"/>
    <w:unhideWhenUsed/>
    <w:rsid w:val="00FF1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826E61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26E6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semiHidden/>
    <w:rsid w:val="00826E61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2731BA"/>
    <w:pPr>
      <w:spacing w:before="41"/>
      <w:ind w:left="118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731BA"/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8F451F"/>
    <w:rPr>
      <w:b/>
      <w:bCs/>
    </w:rPr>
  </w:style>
  <w:style w:type="paragraph" w:styleId="ListParagraph">
    <w:name w:val="List Paragraph"/>
    <w:basedOn w:val="Normal"/>
    <w:uiPriority w:val="1"/>
    <w:qFormat/>
    <w:rsid w:val="007E74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0FD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332FA1"/>
    <w:rPr>
      <w:rFonts w:ascii="Arial" w:eastAsia="Arial" w:hAnsi="Arial" w:cs="Arial"/>
      <w:b/>
      <w:bCs/>
      <w:sz w:val="19"/>
      <w:szCs w:val="19"/>
    </w:rPr>
  </w:style>
  <w:style w:type="paragraph" w:styleId="Title">
    <w:name w:val="Title"/>
    <w:basedOn w:val="Normal"/>
    <w:link w:val="TitleChar"/>
    <w:uiPriority w:val="1"/>
    <w:qFormat/>
    <w:rsid w:val="00332FA1"/>
    <w:pPr>
      <w:autoSpaceDE w:val="0"/>
      <w:autoSpaceDN w:val="0"/>
      <w:spacing w:before="76"/>
      <w:ind w:right="22"/>
      <w:jc w:val="center"/>
    </w:pPr>
    <w:rPr>
      <w:rFonts w:ascii="Arial" w:eastAsia="Arial" w:hAnsi="Arial" w:cs="Arial"/>
      <w:b/>
      <w:bCs/>
      <w:sz w:val="29"/>
      <w:szCs w:val="29"/>
      <w:lang w:val="ro-RO"/>
    </w:rPr>
  </w:style>
  <w:style w:type="character" w:customStyle="1" w:styleId="TitleChar">
    <w:name w:val="Title Char"/>
    <w:basedOn w:val="DefaultParagraphFont"/>
    <w:link w:val="Title"/>
    <w:uiPriority w:val="1"/>
    <w:rsid w:val="00332FA1"/>
    <w:rPr>
      <w:rFonts w:ascii="Arial" w:eastAsia="Arial" w:hAnsi="Arial" w:cs="Arial"/>
      <w:b/>
      <w:bCs/>
      <w:sz w:val="29"/>
      <w:szCs w:val="29"/>
    </w:rPr>
  </w:style>
  <w:style w:type="paragraph" w:customStyle="1" w:styleId="TableParagraph">
    <w:name w:val="Table Paragraph"/>
    <w:basedOn w:val="Normal"/>
    <w:uiPriority w:val="1"/>
    <w:qFormat/>
    <w:rsid w:val="00332FA1"/>
    <w:pPr>
      <w:autoSpaceDE w:val="0"/>
      <w:autoSpaceDN w:val="0"/>
    </w:pPr>
    <w:rPr>
      <w:rFonts w:ascii="Arial" w:eastAsia="Arial" w:hAnsi="Arial" w:cs="Arial"/>
      <w:lang w:val="ro-RO"/>
    </w:rPr>
  </w:style>
  <w:style w:type="paragraph" w:styleId="NoSpacing">
    <w:name w:val="No Spacing"/>
    <w:uiPriority w:val="1"/>
    <w:qFormat/>
    <w:rsid w:val="00A9179B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LTA10</dc:creator>
  <cp:keywords/>
  <dc:description/>
  <cp:lastModifiedBy>Director</cp:lastModifiedBy>
  <cp:revision>3</cp:revision>
  <cp:lastPrinted>2026-05-15T04:48:00Z</cp:lastPrinted>
  <dcterms:created xsi:type="dcterms:W3CDTF">2026-06-15T05:43:00Z</dcterms:created>
  <dcterms:modified xsi:type="dcterms:W3CDTF">2026-06-15T05:44:00Z</dcterms:modified>
</cp:coreProperties>
</file>